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B8" w:rsidRDefault="00B572B8" w:rsidP="00B572B8">
      <w:pPr>
        <w:pStyle w:val="a3"/>
        <w:ind w:firstLine="0"/>
        <w:jc w:val="center"/>
        <w:rPr>
          <w:b/>
          <w:noProof/>
          <w:sz w:val="36"/>
          <w:szCs w:val="36"/>
        </w:rPr>
      </w:pPr>
      <w:r w:rsidRPr="005B3861">
        <w:rPr>
          <w:b/>
          <w:noProof/>
          <w:sz w:val="36"/>
          <w:szCs w:val="36"/>
        </w:rPr>
        <w:t xml:space="preserve">ПРОГРАММА </w:t>
      </w:r>
      <w:r>
        <w:rPr>
          <w:b/>
          <w:noProof/>
          <w:sz w:val="36"/>
          <w:szCs w:val="36"/>
        </w:rPr>
        <w:t xml:space="preserve">КРАТКОСРОЧНЫХ КУРСОВ </w:t>
      </w:r>
    </w:p>
    <w:p w:rsidR="00B572B8" w:rsidRPr="005B3861" w:rsidRDefault="00B572B8" w:rsidP="00B572B8">
      <w:pPr>
        <w:pStyle w:val="a3"/>
        <w:ind w:firstLine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ПОВЫШЕНИЯ КВАЛИФИКАЦИИ</w:t>
      </w:r>
    </w:p>
    <w:p w:rsidR="00B572B8" w:rsidRPr="00AD3AE9" w:rsidRDefault="00B572B8" w:rsidP="00B572B8">
      <w:pPr>
        <w:pStyle w:val="4"/>
        <w:rPr>
          <w:rFonts w:ascii="Arial" w:hAnsi="Arial"/>
          <w:sz w:val="10"/>
          <w:szCs w:val="10"/>
        </w:rPr>
      </w:pPr>
    </w:p>
    <w:p w:rsidR="00B572B8" w:rsidRPr="00E67BDE" w:rsidRDefault="00B572B8" w:rsidP="00B572B8">
      <w:pPr>
        <w:pStyle w:val="4"/>
        <w:rPr>
          <w:sz w:val="34"/>
          <w:szCs w:val="34"/>
        </w:rPr>
      </w:pPr>
      <w:r w:rsidRPr="00E67BDE">
        <w:rPr>
          <w:szCs w:val="28"/>
        </w:rPr>
        <w:t xml:space="preserve">по теме: </w:t>
      </w:r>
      <w:r>
        <w:rPr>
          <w:sz w:val="34"/>
          <w:szCs w:val="34"/>
        </w:rPr>
        <w:t>Трудовое право и кадровое делопроизводство</w:t>
      </w:r>
    </w:p>
    <w:p w:rsidR="00B572B8" w:rsidRPr="00294B4F" w:rsidRDefault="00B572B8" w:rsidP="00B572B8">
      <w:pPr>
        <w:pStyle w:val="4"/>
        <w:rPr>
          <w:sz w:val="20"/>
        </w:rPr>
      </w:pPr>
    </w:p>
    <w:p w:rsidR="00B572B8" w:rsidRPr="001A0E8A" w:rsidRDefault="00B572B8" w:rsidP="00B572B8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АНО </w:t>
      </w:r>
      <w:proofErr w:type="spellStart"/>
      <w:r w:rsidRPr="001A0E8A">
        <w:rPr>
          <w:b/>
          <w:sz w:val="24"/>
          <w:szCs w:val="24"/>
        </w:rPr>
        <w:t>ДПОиПП</w:t>
      </w:r>
      <w:proofErr w:type="spellEnd"/>
      <w:r w:rsidRPr="001A0E8A">
        <w:rPr>
          <w:b/>
          <w:sz w:val="24"/>
          <w:szCs w:val="24"/>
        </w:rPr>
        <w:t xml:space="preserve"> «Пермский центр дополнительного образования «Вердикт»</w:t>
      </w:r>
    </w:p>
    <w:p w:rsidR="00B572B8" w:rsidRPr="001A0E8A" w:rsidRDefault="00B572B8" w:rsidP="00B572B8">
      <w:pPr>
        <w:jc w:val="both"/>
        <w:rPr>
          <w:b/>
          <w:sz w:val="24"/>
          <w:szCs w:val="24"/>
          <w:lang w:val="en-US"/>
        </w:rPr>
      </w:pPr>
      <w:r w:rsidRPr="001A0E8A">
        <w:rPr>
          <w:b/>
          <w:sz w:val="24"/>
          <w:szCs w:val="24"/>
        </w:rPr>
        <w:t>Тел</w:t>
      </w:r>
      <w:r w:rsidRPr="001A0E8A">
        <w:rPr>
          <w:b/>
          <w:sz w:val="24"/>
          <w:szCs w:val="24"/>
          <w:lang w:val="en-US"/>
        </w:rPr>
        <w:t>.: 8-902-47-30369, 8-952-33-75356, e-mail: verdikt@perm.ru</w:t>
      </w:r>
    </w:p>
    <w:p w:rsidR="00B572B8" w:rsidRPr="00FB5155" w:rsidRDefault="00B572B8" w:rsidP="00B572B8">
      <w:pPr>
        <w:jc w:val="both"/>
        <w:rPr>
          <w:b/>
          <w:sz w:val="16"/>
          <w:szCs w:val="16"/>
          <w:lang w:val="en-US"/>
        </w:rPr>
      </w:pPr>
    </w:p>
    <w:p w:rsidR="00B572B8" w:rsidRPr="00B572B8" w:rsidRDefault="00B572B8" w:rsidP="00B572B8">
      <w:pPr>
        <w:jc w:val="both"/>
        <w:rPr>
          <w:sz w:val="24"/>
          <w:szCs w:val="24"/>
        </w:rPr>
      </w:pPr>
      <w:r w:rsidRPr="00B572B8">
        <w:rPr>
          <w:b/>
          <w:sz w:val="24"/>
          <w:szCs w:val="24"/>
        </w:rPr>
        <w:t xml:space="preserve">Цели и задачи программы: </w:t>
      </w:r>
      <w:r w:rsidRPr="00B572B8">
        <w:rPr>
          <w:sz w:val="24"/>
          <w:szCs w:val="24"/>
        </w:rPr>
        <w:t xml:space="preserve">программа курса направлена на изучение изменений в трудовом законодательстве, на то, чтобы правильно </w:t>
      </w:r>
      <w:proofErr w:type="gramStart"/>
      <w:r w:rsidRPr="00B572B8">
        <w:rPr>
          <w:sz w:val="24"/>
          <w:szCs w:val="24"/>
        </w:rPr>
        <w:t>внедрять и применять</w:t>
      </w:r>
      <w:proofErr w:type="gramEnd"/>
      <w:r w:rsidRPr="00B572B8">
        <w:rPr>
          <w:sz w:val="24"/>
          <w:szCs w:val="24"/>
        </w:rPr>
        <w:t xml:space="preserve"> профессиональные стандарты, изучение судебной практики по сложным вопросам, устранение ошибок в трудовых отношениях.</w:t>
      </w:r>
    </w:p>
    <w:p w:rsidR="00B572B8" w:rsidRPr="00294B4F" w:rsidRDefault="00B572B8" w:rsidP="00B572B8">
      <w:pPr>
        <w:jc w:val="both"/>
        <w:rPr>
          <w:b/>
          <w:sz w:val="16"/>
          <w:szCs w:val="16"/>
        </w:rPr>
      </w:pPr>
    </w:p>
    <w:p w:rsidR="00B572B8" w:rsidRPr="001A0E8A" w:rsidRDefault="00B572B8" w:rsidP="00B572B8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Форма обучения </w:t>
      </w:r>
      <w:r w:rsidRPr="001A0E8A">
        <w:rPr>
          <w:sz w:val="24"/>
          <w:szCs w:val="24"/>
        </w:rPr>
        <w:t>очная</w:t>
      </w:r>
      <w:r w:rsidR="00824D05">
        <w:rPr>
          <w:sz w:val="24"/>
          <w:szCs w:val="24"/>
        </w:rPr>
        <w:t xml:space="preserve"> с применением дистанционных технологий</w:t>
      </w:r>
      <w:r w:rsidRPr="001A0E8A">
        <w:rPr>
          <w:sz w:val="24"/>
          <w:szCs w:val="24"/>
        </w:rPr>
        <w:t>.</w:t>
      </w:r>
    </w:p>
    <w:p w:rsidR="00B572B8" w:rsidRPr="00294B4F" w:rsidRDefault="00B572B8" w:rsidP="00B572B8">
      <w:pPr>
        <w:jc w:val="both"/>
        <w:rPr>
          <w:b/>
          <w:sz w:val="16"/>
          <w:szCs w:val="16"/>
        </w:rPr>
      </w:pPr>
    </w:p>
    <w:p w:rsidR="00B572B8" w:rsidRPr="001A0E8A" w:rsidRDefault="00B572B8" w:rsidP="00B572B8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Продолжительность обучения </w:t>
      </w:r>
      <w:r w:rsidRPr="001A0E8A">
        <w:rPr>
          <w:sz w:val="24"/>
          <w:szCs w:val="24"/>
        </w:rPr>
        <w:t>2 дня.</w:t>
      </w:r>
    </w:p>
    <w:p w:rsidR="00B572B8" w:rsidRPr="001A0E8A" w:rsidRDefault="00B572B8" w:rsidP="00B572B8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Трудоемкость программы: </w:t>
      </w:r>
      <w:r w:rsidRPr="001A0E8A">
        <w:rPr>
          <w:sz w:val="24"/>
          <w:szCs w:val="24"/>
        </w:rPr>
        <w:t>16 часов.</w:t>
      </w:r>
    </w:p>
    <w:p w:rsidR="00B572B8" w:rsidRPr="00294B4F" w:rsidRDefault="00B572B8" w:rsidP="00B572B8">
      <w:pPr>
        <w:jc w:val="both"/>
        <w:rPr>
          <w:b/>
          <w:sz w:val="16"/>
          <w:szCs w:val="16"/>
        </w:rPr>
      </w:pPr>
    </w:p>
    <w:p w:rsidR="00B572B8" w:rsidRPr="00B572B8" w:rsidRDefault="00B572B8" w:rsidP="00B572B8">
      <w:pPr>
        <w:jc w:val="both"/>
        <w:rPr>
          <w:b/>
          <w:sz w:val="24"/>
          <w:szCs w:val="24"/>
        </w:rPr>
      </w:pPr>
      <w:r w:rsidRPr="00B572B8">
        <w:rPr>
          <w:b/>
          <w:sz w:val="24"/>
          <w:szCs w:val="24"/>
        </w:rPr>
        <w:t xml:space="preserve">Слушатели: </w:t>
      </w:r>
      <w:r w:rsidRPr="00B572B8">
        <w:rPr>
          <w:sz w:val="24"/>
          <w:szCs w:val="24"/>
        </w:rPr>
        <w:t>руководител</w:t>
      </w:r>
      <w:r>
        <w:rPr>
          <w:sz w:val="24"/>
          <w:szCs w:val="24"/>
        </w:rPr>
        <w:t>и</w:t>
      </w:r>
      <w:r w:rsidRPr="00B572B8">
        <w:rPr>
          <w:sz w:val="24"/>
          <w:szCs w:val="24"/>
        </w:rPr>
        <w:t xml:space="preserve"> организаций, учреждений и предприятий, руководител</w:t>
      </w:r>
      <w:r>
        <w:rPr>
          <w:sz w:val="24"/>
          <w:szCs w:val="24"/>
        </w:rPr>
        <w:t>и</w:t>
      </w:r>
      <w:r w:rsidRPr="00B572B8">
        <w:rPr>
          <w:sz w:val="24"/>
          <w:szCs w:val="24"/>
        </w:rPr>
        <w:t xml:space="preserve"> и специалист</w:t>
      </w:r>
      <w:r>
        <w:rPr>
          <w:sz w:val="24"/>
          <w:szCs w:val="24"/>
        </w:rPr>
        <w:t>ы</w:t>
      </w:r>
      <w:r w:rsidRPr="00B572B8">
        <w:rPr>
          <w:sz w:val="24"/>
          <w:szCs w:val="24"/>
        </w:rPr>
        <w:t xml:space="preserve"> кадровых и юридических служб</w:t>
      </w:r>
    </w:p>
    <w:p w:rsidR="00B572B8" w:rsidRPr="00294B4F" w:rsidRDefault="00B572B8" w:rsidP="00B572B8">
      <w:pPr>
        <w:jc w:val="both"/>
        <w:rPr>
          <w:b/>
          <w:sz w:val="16"/>
          <w:szCs w:val="16"/>
        </w:rPr>
      </w:pPr>
    </w:p>
    <w:p w:rsidR="00B572B8" w:rsidRPr="001A0E8A" w:rsidRDefault="00B572B8" w:rsidP="00B572B8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Пермский край</w:t>
      </w:r>
      <w:r w:rsidRPr="001A0E8A">
        <w:rPr>
          <w:sz w:val="24"/>
          <w:szCs w:val="24"/>
        </w:rPr>
        <w:t>,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sz w:val="24"/>
          <w:szCs w:val="24"/>
        </w:rPr>
        <w:t xml:space="preserve">г. </w:t>
      </w:r>
      <w:r>
        <w:rPr>
          <w:sz w:val="24"/>
          <w:szCs w:val="24"/>
        </w:rPr>
        <w:t>Пермь</w:t>
      </w:r>
    </w:p>
    <w:p w:rsidR="00B572B8" w:rsidRPr="00294B4F" w:rsidRDefault="00B572B8" w:rsidP="00B572B8">
      <w:pPr>
        <w:jc w:val="both"/>
        <w:rPr>
          <w:b/>
          <w:sz w:val="16"/>
          <w:szCs w:val="16"/>
        </w:rPr>
      </w:pPr>
    </w:p>
    <w:p w:rsidR="00B572B8" w:rsidRDefault="00824D05" w:rsidP="00B572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</w:t>
      </w:r>
      <w:r w:rsidR="00B572B8" w:rsidRPr="001A0E8A">
        <w:rPr>
          <w:b/>
          <w:sz w:val="24"/>
          <w:szCs w:val="24"/>
        </w:rPr>
        <w:t>:</w:t>
      </w:r>
    </w:p>
    <w:p w:rsidR="00824D05" w:rsidRPr="001A0E8A" w:rsidRDefault="00824D05" w:rsidP="00B572B8">
      <w:pPr>
        <w:jc w:val="both"/>
        <w:rPr>
          <w:b/>
          <w:sz w:val="24"/>
          <w:szCs w:val="24"/>
        </w:rPr>
      </w:pPr>
    </w:p>
    <w:p w:rsidR="00824D05" w:rsidRDefault="00824D05" w:rsidP="00824D05">
      <w:pPr>
        <w:jc w:val="center"/>
        <w:rPr>
          <w:b/>
        </w:rPr>
      </w:pPr>
      <w:r>
        <w:rPr>
          <w:b/>
          <w:sz w:val="28"/>
          <w:szCs w:val="28"/>
        </w:rPr>
        <w:t>1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824D05" w:rsidRPr="001B5C9D" w:rsidTr="002C1B2C">
        <w:tc>
          <w:tcPr>
            <w:tcW w:w="9322" w:type="dxa"/>
          </w:tcPr>
          <w:p w:rsidR="00824D05" w:rsidRPr="004D409B" w:rsidRDefault="00824D05" w:rsidP="002C1B2C">
            <w:pPr>
              <w:jc w:val="both"/>
            </w:pPr>
            <w:r w:rsidRPr="004D409B">
              <w:rPr>
                <w:rStyle w:val="a6"/>
                <w:rFonts w:eastAsia="DFPOP1-W9"/>
                <w:b/>
              </w:rPr>
              <w:t>Отсутствие норм в ТК РФ и спорная судебная практика: как поступать работодателям. Увольнение работников.</w:t>
            </w:r>
            <w:r w:rsidRPr="004D409B">
              <w:rPr>
                <w:rStyle w:val="a6"/>
                <w:b/>
              </w:rPr>
              <w:t xml:space="preserve"> </w:t>
            </w:r>
            <w:r w:rsidRPr="004D409B">
              <w:rPr>
                <w:rStyle w:val="a6"/>
              </w:rPr>
              <w:t xml:space="preserve">Заключение срочного трудового договора с сокращаемым работником. Можно продлять срочный трудовой договор как считает Минтруд России и многие авторы. Увольнение по ст. 288 ТК РФ совместительницы, имеющей ребенка до трех лет. </w:t>
            </w:r>
            <w:r w:rsidRPr="004D409B">
              <w:rPr>
                <w:color w:val="000000"/>
              </w:rPr>
              <w:t>Увольнение по собственному желанию в нерабочий день: есть ли риски</w:t>
            </w:r>
            <w:r w:rsidRPr="004D409B">
              <w:rPr>
                <w:rStyle w:val="i"/>
              </w:rPr>
              <w:t xml:space="preserve">. </w:t>
            </w:r>
            <w:r w:rsidRPr="004D409B">
              <w:rPr>
                <w:rStyle w:val="i"/>
                <w:iCs/>
                <w:color w:val="333333"/>
              </w:rPr>
              <w:t xml:space="preserve">Неправильное увольнение за прогул. </w:t>
            </w:r>
            <w:r w:rsidRPr="004D409B">
              <w:rPr>
                <w:rStyle w:val="b1"/>
                <w:iCs/>
                <w:color w:val="000000"/>
              </w:rPr>
              <w:t>Отправка трудовой книжки по почте: ошибки работодателя.</w:t>
            </w:r>
          </w:p>
        </w:tc>
        <w:tc>
          <w:tcPr>
            <w:tcW w:w="1134" w:type="dxa"/>
          </w:tcPr>
          <w:p w:rsidR="00824D05" w:rsidRPr="001B5C9D" w:rsidRDefault="00824D05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5C9D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824D05" w:rsidRPr="001B5C9D" w:rsidTr="002C1B2C">
        <w:tc>
          <w:tcPr>
            <w:tcW w:w="9322" w:type="dxa"/>
          </w:tcPr>
          <w:p w:rsidR="00824D05" w:rsidRPr="004D409B" w:rsidRDefault="00824D05" w:rsidP="002C1B2C">
            <w:pPr>
              <w:tabs>
                <w:tab w:val="left" w:pos="2410"/>
              </w:tabs>
              <w:jc w:val="both"/>
            </w:pPr>
            <w:r w:rsidRPr="004D409B">
              <w:rPr>
                <w:rStyle w:val="b1"/>
                <w:rFonts w:eastAsia="DFPOP1-W9"/>
                <w:b/>
                <w:iCs/>
                <w:color w:val="000000"/>
              </w:rPr>
              <w:t>Рабочее время.</w:t>
            </w:r>
            <w:r w:rsidRPr="004D409B">
              <w:rPr>
                <w:rStyle w:val="b1"/>
                <w:b/>
                <w:iCs/>
                <w:color w:val="000000"/>
              </w:rPr>
              <w:t xml:space="preserve"> </w:t>
            </w:r>
            <w:r w:rsidRPr="004D409B">
              <w:rPr>
                <w:rStyle w:val="b1"/>
                <w:iCs/>
                <w:color w:val="000000"/>
              </w:rPr>
              <w:t xml:space="preserve">Как менять графики отпусков и работ по просьбе работников и по производственной необходимости. Все тонкости суммированного учета рабочего времени, спорные моменты. Неполное рабочее время: можно ли регулировать приказами руководителя, как сокращать в предпраздничный день. </w:t>
            </w:r>
            <w:proofErr w:type="gramStart"/>
            <w:r w:rsidRPr="004D409B">
              <w:rPr>
                <w:rStyle w:val="b1"/>
                <w:iCs/>
                <w:color w:val="000000"/>
              </w:rPr>
              <w:t>Является ли установление полного рабочего времени вместо неполного переводом работника и требуется</w:t>
            </w:r>
            <w:proofErr w:type="gramEnd"/>
            <w:r w:rsidRPr="004D409B">
              <w:rPr>
                <w:rStyle w:val="b1"/>
                <w:iCs/>
                <w:color w:val="000000"/>
              </w:rPr>
              <w:t xml:space="preserve"> ли его согласие. Действия работодателя в случае несогласия работника.</w:t>
            </w:r>
          </w:p>
        </w:tc>
        <w:tc>
          <w:tcPr>
            <w:tcW w:w="1134" w:type="dxa"/>
          </w:tcPr>
          <w:p w:rsidR="00824D05" w:rsidRPr="001B5C9D" w:rsidRDefault="00824D05" w:rsidP="002C1B2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B5C9D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824D05" w:rsidRPr="001B5C9D" w:rsidTr="002C1B2C">
        <w:tc>
          <w:tcPr>
            <w:tcW w:w="9322" w:type="dxa"/>
          </w:tcPr>
          <w:p w:rsidR="00824D05" w:rsidRPr="004D409B" w:rsidRDefault="00824D05" w:rsidP="002C1B2C">
            <w:pPr>
              <w:tabs>
                <w:tab w:val="left" w:pos="2410"/>
              </w:tabs>
              <w:jc w:val="both"/>
            </w:pPr>
            <w:r w:rsidRPr="004D409B">
              <w:rPr>
                <w:rStyle w:val="b1"/>
                <w:rFonts w:eastAsia="DFPOP1-W9"/>
                <w:b/>
                <w:iCs/>
                <w:color w:val="000000"/>
              </w:rPr>
              <w:t>Время отдыха.</w:t>
            </w:r>
            <w:r w:rsidRPr="004D409B">
              <w:rPr>
                <w:rStyle w:val="b1"/>
                <w:b/>
                <w:iCs/>
                <w:color w:val="000000"/>
              </w:rPr>
              <w:t xml:space="preserve"> </w:t>
            </w:r>
            <w:r w:rsidRPr="004D409B">
              <w:rPr>
                <w:bCs/>
                <w:color w:val="000000"/>
              </w:rPr>
              <w:t xml:space="preserve">Предоставление отпуска многодетным работникам. </w:t>
            </w:r>
            <w:r w:rsidRPr="004D409B">
              <w:rPr>
                <w:rStyle w:val="b1"/>
                <w:iCs/>
                <w:color w:val="000000"/>
              </w:rPr>
              <w:t xml:space="preserve">Как правильно делить отпуск на части, где это написано. </w:t>
            </w:r>
            <w:r w:rsidRPr="004D409B">
              <w:rPr>
                <w:color w:val="000000"/>
              </w:rPr>
              <w:t>Самовольный уход в отпуск без приказа работодателя, правовые последствия, судебная практика. Предоставление отпуска за прошлые годы, штрафные санкции.</w:t>
            </w:r>
          </w:p>
        </w:tc>
        <w:tc>
          <w:tcPr>
            <w:tcW w:w="1134" w:type="dxa"/>
          </w:tcPr>
          <w:p w:rsidR="00824D05" w:rsidRPr="001B5C9D" w:rsidRDefault="00824D05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B5C9D">
              <w:rPr>
                <w:sz w:val="24"/>
                <w:szCs w:val="24"/>
              </w:rPr>
              <w:t xml:space="preserve"> часа</w:t>
            </w:r>
          </w:p>
        </w:tc>
      </w:tr>
      <w:tr w:rsidR="00824D05" w:rsidRPr="001B5C9D" w:rsidTr="002C1B2C">
        <w:tc>
          <w:tcPr>
            <w:tcW w:w="9322" w:type="dxa"/>
          </w:tcPr>
          <w:p w:rsidR="00824D05" w:rsidRPr="004D409B" w:rsidRDefault="00824D05" w:rsidP="002C1B2C">
            <w:pPr>
              <w:tabs>
                <w:tab w:val="left" w:pos="2410"/>
              </w:tabs>
              <w:jc w:val="both"/>
            </w:pPr>
            <w:r w:rsidRPr="004D409B">
              <w:rPr>
                <w:rStyle w:val="b1"/>
                <w:rFonts w:eastAsia="DFPOP1-W9"/>
                <w:b/>
                <w:iCs/>
                <w:color w:val="000000"/>
              </w:rPr>
              <w:t>Другие актуальные вопросы.</w:t>
            </w:r>
            <w:r w:rsidRPr="004D409B">
              <w:rPr>
                <w:rStyle w:val="b1"/>
                <w:b/>
                <w:iCs/>
                <w:color w:val="000000"/>
              </w:rPr>
              <w:t xml:space="preserve"> </w:t>
            </w:r>
            <w:r w:rsidRPr="004D409B">
              <w:rPr>
                <w:rStyle w:val="b1"/>
                <w:bCs/>
                <w:color w:val="000000"/>
              </w:rPr>
              <w:t xml:space="preserve">Соотношение вредных производственных факторов и надбавки за вредность. </w:t>
            </w:r>
            <w:r w:rsidRPr="004D409B">
              <w:rPr>
                <w:rStyle w:val="b1"/>
                <w:iCs/>
                <w:color w:val="000000"/>
              </w:rPr>
              <w:t>Электронная отчетность СЗВ-М, пример незаконного штрафа</w:t>
            </w:r>
            <w:r w:rsidRPr="004D409B">
              <w:rPr>
                <w:rStyle w:val="b1"/>
                <w:bCs/>
                <w:color w:val="000000"/>
              </w:rPr>
              <w:t xml:space="preserve">. </w:t>
            </w:r>
            <w:r w:rsidRPr="004D409B">
              <w:rPr>
                <w:rStyle w:val="b1"/>
                <w:iCs/>
                <w:color w:val="000000"/>
              </w:rPr>
              <w:t>Электронный документооборот – риски работодателя</w:t>
            </w:r>
            <w:r w:rsidRPr="004D409B">
              <w:rPr>
                <w:rStyle w:val="b1"/>
                <w:bCs/>
                <w:color w:val="000000"/>
              </w:rPr>
              <w:t>. Изменение условий трудового договора – спорная норма.</w:t>
            </w:r>
          </w:p>
        </w:tc>
        <w:tc>
          <w:tcPr>
            <w:tcW w:w="1134" w:type="dxa"/>
          </w:tcPr>
          <w:p w:rsidR="00824D05" w:rsidRPr="001B5C9D" w:rsidRDefault="00824D05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B5C9D">
              <w:rPr>
                <w:sz w:val="24"/>
                <w:szCs w:val="24"/>
              </w:rPr>
              <w:t xml:space="preserve"> час</w:t>
            </w:r>
          </w:p>
        </w:tc>
      </w:tr>
    </w:tbl>
    <w:p w:rsidR="00824D05" w:rsidRPr="00122AFA" w:rsidRDefault="00824D05" w:rsidP="00824D05">
      <w:pPr>
        <w:jc w:val="both"/>
        <w:rPr>
          <w:b/>
          <w:sz w:val="24"/>
          <w:szCs w:val="24"/>
        </w:rPr>
      </w:pPr>
    </w:p>
    <w:p w:rsidR="00824D05" w:rsidRPr="00B206ED" w:rsidRDefault="00824D05" w:rsidP="00824D05">
      <w:pPr>
        <w:jc w:val="center"/>
        <w:rPr>
          <w:b/>
        </w:rPr>
      </w:pPr>
      <w:r>
        <w:rPr>
          <w:b/>
          <w:sz w:val="28"/>
          <w:szCs w:val="28"/>
        </w:rPr>
        <w:t>2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824D05" w:rsidRPr="001B5C9D" w:rsidTr="002C1B2C">
        <w:tc>
          <w:tcPr>
            <w:tcW w:w="9322" w:type="dxa"/>
          </w:tcPr>
          <w:p w:rsidR="00824D05" w:rsidRPr="004D409B" w:rsidRDefault="00824D05" w:rsidP="002C1B2C">
            <w:pPr>
              <w:tabs>
                <w:tab w:val="left" w:pos="2410"/>
              </w:tabs>
              <w:jc w:val="both"/>
            </w:pPr>
            <w:r w:rsidRPr="004D409B">
              <w:rPr>
                <w:rStyle w:val="a6"/>
                <w:rFonts w:eastAsia="DFPOP1-W9"/>
                <w:b/>
              </w:rPr>
              <w:t xml:space="preserve">Что чаще всего проверяют инспекторы в отделе кадров в этом году: </w:t>
            </w:r>
            <w:proofErr w:type="spellStart"/>
            <w:r w:rsidRPr="004D409B">
              <w:rPr>
                <w:rStyle w:val="a6"/>
                <w:rFonts w:eastAsia="DFPOP1-W9"/>
                <w:b/>
              </w:rPr>
              <w:t>инсайдерская</w:t>
            </w:r>
            <w:proofErr w:type="spellEnd"/>
            <w:r w:rsidRPr="004D409B">
              <w:rPr>
                <w:rStyle w:val="a6"/>
                <w:rFonts w:eastAsia="DFPOP1-W9"/>
                <w:b/>
              </w:rPr>
              <w:t xml:space="preserve"> информация из </w:t>
            </w:r>
            <w:proofErr w:type="spellStart"/>
            <w:r w:rsidRPr="004D409B">
              <w:rPr>
                <w:rStyle w:val="a6"/>
                <w:rFonts w:eastAsia="DFPOP1-W9"/>
                <w:b/>
              </w:rPr>
              <w:t>Роструда</w:t>
            </w:r>
            <w:proofErr w:type="spellEnd"/>
            <w:r w:rsidRPr="004D409B">
              <w:rPr>
                <w:rStyle w:val="a6"/>
                <w:rFonts w:eastAsia="DFPOP1-W9"/>
                <w:b/>
              </w:rPr>
              <w:t>. Толкование и применение изменений, вступивших в силу в 2019 г.</w:t>
            </w:r>
            <w:r w:rsidRPr="004D409B">
              <w:rPr>
                <w:rStyle w:val="a6"/>
                <w:b/>
              </w:rPr>
              <w:t xml:space="preserve"> </w:t>
            </w:r>
            <w:r w:rsidRPr="004D409B">
              <w:rPr>
                <w:rStyle w:val="b1"/>
                <w:bCs/>
                <w:color w:val="000000"/>
              </w:rPr>
              <w:t xml:space="preserve">Изменения в пенсионном законодательстве. Работники </w:t>
            </w:r>
            <w:proofErr w:type="spellStart"/>
            <w:r w:rsidRPr="004D409B">
              <w:rPr>
                <w:rStyle w:val="b1"/>
                <w:bCs/>
                <w:color w:val="000000"/>
              </w:rPr>
              <w:t>предпенсионного</w:t>
            </w:r>
            <w:proofErr w:type="spellEnd"/>
            <w:r w:rsidRPr="004D409B">
              <w:rPr>
                <w:rStyle w:val="b1"/>
                <w:bCs/>
                <w:color w:val="000000"/>
              </w:rPr>
              <w:t xml:space="preserve"> возраста: уголовная ответственность за нарушение их прав при приеме на работу и увольнении. Диспансеризация работников, взаимодействие работодателя с ПФР. Проблемные моменты. Изменения в определении условий труда работников-инвалидов. На что обратить внимание. Новая статистическая отчетность с 2019 г.: формы и их заполнение. Кто заполняет формы: кадровик или бухгалтер. Проверочные листы по иностранным работникам. Верховный Суд РФ о белорусах, незаконные штрафы, их оспаривание.</w:t>
            </w:r>
          </w:p>
        </w:tc>
        <w:tc>
          <w:tcPr>
            <w:tcW w:w="1134" w:type="dxa"/>
          </w:tcPr>
          <w:p w:rsidR="00824D05" w:rsidRPr="001B5C9D" w:rsidRDefault="00824D05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B5C9D">
              <w:rPr>
                <w:sz w:val="24"/>
                <w:szCs w:val="24"/>
              </w:rPr>
              <w:t xml:space="preserve"> часа</w:t>
            </w:r>
          </w:p>
        </w:tc>
      </w:tr>
      <w:tr w:rsidR="00824D05" w:rsidRPr="001B5C9D" w:rsidTr="002C1B2C">
        <w:tc>
          <w:tcPr>
            <w:tcW w:w="9322" w:type="dxa"/>
          </w:tcPr>
          <w:p w:rsidR="00824D05" w:rsidRPr="004D409B" w:rsidRDefault="00824D05" w:rsidP="002C1B2C">
            <w:pPr>
              <w:tabs>
                <w:tab w:val="left" w:pos="2410"/>
              </w:tabs>
              <w:jc w:val="both"/>
            </w:pPr>
            <w:r w:rsidRPr="004D409B">
              <w:rPr>
                <w:rStyle w:val="a6"/>
                <w:rFonts w:eastAsia="DFPOP1-W9"/>
                <w:b/>
              </w:rPr>
              <w:t>Специальная оценка условий труда: сложные и спорные моменты.</w:t>
            </w:r>
            <w:r w:rsidRPr="004D409B">
              <w:rPr>
                <w:rStyle w:val="a6"/>
                <w:b/>
              </w:rPr>
              <w:t xml:space="preserve"> </w:t>
            </w:r>
            <w:r w:rsidRPr="004D409B">
              <w:rPr>
                <w:rStyle w:val="b1"/>
                <w:bCs/>
                <w:color w:val="000000"/>
              </w:rPr>
              <w:t>Плановая и внеплановая оценка условий труда. Специальная оценка условий труда на новых рабочих местах, сроки проведения и отражение в трудовом договоре. Изменение гарантий и компенсаций после проведения специальной оценки условий труда, соотношение вредных производственных факторов и надбавки за вредность. Судебная практика по спорам о результатах специальной оценки условий труда.</w:t>
            </w:r>
          </w:p>
        </w:tc>
        <w:tc>
          <w:tcPr>
            <w:tcW w:w="1134" w:type="dxa"/>
          </w:tcPr>
          <w:p w:rsidR="00824D05" w:rsidRPr="001B5C9D" w:rsidRDefault="00824D05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5C9D">
              <w:rPr>
                <w:sz w:val="24"/>
                <w:szCs w:val="24"/>
              </w:rPr>
              <w:t xml:space="preserve"> часа</w:t>
            </w:r>
          </w:p>
        </w:tc>
      </w:tr>
      <w:tr w:rsidR="00824D05" w:rsidRPr="001B5C9D" w:rsidTr="002C1B2C">
        <w:tc>
          <w:tcPr>
            <w:tcW w:w="9322" w:type="dxa"/>
          </w:tcPr>
          <w:p w:rsidR="00824D05" w:rsidRPr="004D409B" w:rsidRDefault="00824D05" w:rsidP="002C1B2C">
            <w:pPr>
              <w:tabs>
                <w:tab w:val="left" w:pos="2410"/>
              </w:tabs>
              <w:spacing w:line="259" w:lineRule="auto"/>
              <w:jc w:val="both"/>
              <w:rPr>
                <w:b/>
              </w:rPr>
            </w:pPr>
            <w:r w:rsidRPr="004D409B">
              <w:rPr>
                <w:rStyle w:val="a6"/>
                <w:rFonts w:eastAsia="DFPOP1-W9"/>
                <w:b/>
              </w:rPr>
              <w:t>Профессиональные стандарты: практика применения</w:t>
            </w:r>
            <w:r w:rsidRPr="004D409B">
              <w:rPr>
                <w:rStyle w:val="a6"/>
                <w:rFonts w:eastAsia="DFPOP1-W9"/>
                <w:bCs/>
                <w:color w:val="000000"/>
              </w:rPr>
              <w:t>.</w:t>
            </w:r>
            <w:r w:rsidRPr="004D409B">
              <w:rPr>
                <w:rStyle w:val="a6"/>
                <w:bCs/>
                <w:color w:val="000000"/>
              </w:rPr>
              <w:t xml:space="preserve"> </w:t>
            </w:r>
            <w:r w:rsidRPr="004D409B">
              <w:rPr>
                <w:rStyle w:val="b1"/>
                <w:bCs/>
                <w:color w:val="000000"/>
              </w:rPr>
              <w:t>Соотношение профессиональных стандартов и квалификационных (тарифно-квалификационных) справочников. Внедрение профессиональных стандартов: ошибки работодателей. Независимая оценка квалификации: нужна ли работникам и работодателям. Конституционный Суд РФ о правах работников, не соответствующих квалификационным требованиям профессиональных стандартов.</w:t>
            </w:r>
          </w:p>
        </w:tc>
        <w:tc>
          <w:tcPr>
            <w:tcW w:w="1134" w:type="dxa"/>
          </w:tcPr>
          <w:p w:rsidR="00824D05" w:rsidRPr="001B5C9D" w:rsidRDefault="00824D05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</w:tbl>
    <w:p w:rsidR="00B572B8" w:rsidRPr="00402A85" w:rsidRDefault="00B572B8" w:rsidP="00B572B8">
      <w:pPr>
        <w:tabs>
          <w:tab w:val="left" w:pos="2410"/>
        </w:tabs>
        <w:jc w:val="both"/>
        <w:rPr>
          <w:sz w:val="24"/>
          <w:szCs w:val="24"/>
        </w:rPr>
      </w:pPr>
    </w:p>
    <w:p w:rsidR="00B572B8" w:rsidRPr="00294B4F" w:rsidRDefault="00B572B8" w:rsidP="00B572B8">
      <w:pPr>
        <w:tabs>
          <w:tab w:val="left" w:pos="3960"/>
          <w:tab w:val="left" w:pos="7303"/>
        </w:tabs>
        <w:jc w:val="both"/>
        <w:rPr>
          <w:b/>
          <w:sz w:val="16"/>
          <w:szCs w:val="16"/>
        </w:rPr>
      </w:pPr>
    </w:p>
    <w:p w:rsidR="00B572B8" w:rsidRPr="001A0E8A" w:rsidRDefault="00B572B8" w:rsidP="00B572B8">
      <w:pPr>
        <w:tabs>
          <w:tab w:val="left" w:pos="3960"/>
          <w:tab w:val="left" w:pos="7303"/>
        </w:tabs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lastRenderedPageBreak/>
        <w:t xml:space="preserve">Преподаватель: </w:t>
      </w:r>
      <w:r w:rsidR="005F2CDE">
        <w:rPr>
          <w:b/>
          <w:sz w:val="24"/>
          <w:szCs w:val="24"/>
        </w:rPr>
        <w:t>Андреева Валентина Ивановна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i/>
          <w:sz w:val="24"/>
          <w:szCs w:val="24"/>
        </w:rPr>
        <w:t>(г. Москва)</w:t>
      </w:r>
    </w:p>
    <w:p w:rsidR="00B572B8" w:rsidRPr="005F2CDE" w:rsidRDefault="005F2CDE" w:rsidP="00B572B8">
      <w:pPr>
        <w:rPr>
          <w:sz w:val="24"/>
          <w:szCs w:val="24"/>
        </w:rPr>
      </w:pPr>
      <w:r w:rsidRPr="005F2CDE">
        <w:rPr>
          <w:sz w:val="24"/>
          <w:szCs w:val="24"/>
        </w:rPr>
        <w:t>к.и.н., профессор кафедры трудового права Российской академии правосудия, член Комитета по трудовому законодательству</w:t>
      </w:r>
    </w:p>
    <w:p w:rsidR="00B572B8" w:rsidRPr="00294B4F" w:rsidRDefault="00B572B8" w:rsidP="00B572B8">
      <w:pPr>
        <w:jc w:val="both"/>
        <w:rPr>
          <w:b/>
          <w:bCs/>
          <w:sz w:val="16"/>
          <w:szCs w:val="16"/>
        </w:rPr>
      </w:pPr>
    </w:p>
    <w:p w:rsidR="00B572B8" w:rsidRDefault="00B572B8" w:rsidP="00B572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курсов проводится </w:t>
      </w:r>
      <w:r w:rsidRPr="00294B4F">
        <w:rPr>
          <w:b/>
          <w:sz w:val="24"/>
          <w:szCs w:val="24"/>
        </w:rPr>
        <w:t>Собеседование</w:t>
      </w:r>
      <w:r>
        <w:rPr>
          <w:sz w:val="24"/>
          <w:szCs w:val="24"/>
        </w:rPr>
        <w:t xml:space="preserve"> по усвоению пройденного материала</w:t>
      </w:r>
      <w:r w:rsidRPr="0017700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572B8" w:rsidRPr="00294B4F" w:rsidRDefault="00B572B8" w:rsidP="00B572B8">
      <w:pPr>
        <w:jc w:val="both"/>
        <w:rPr>
          <w:sz w:val="16"/>
          <w:szCs w:val="16"/>
        </w:rPr>
      </w:pPr>
    </w:p>
    <w:p w:rsidR="00B572B8" w:rsidRDefault="00B572B8" w:rsidP="00B572B8">
      <w:pPr>
        <w:jc w:val="both"/>
        <w:rPr>
          <w:rStyle w:val="a5"/>
          <w:color w:val="363636"/>
          <w:sz w:val="24"/>
          <w:szCs w:val="24"/>
          <w:shd w:val="clear" w:color="auto" w:fill="FFFFFF"/>
        </w:rPr>
      </w:pPr>
      <w:r w:rsidRPr="00ED113D">
        <w:rPr>
          <w:color w:val="363636"/>
          <w:sz w:val="24"/>
          <w:szCs w:val="24"/>
          <w:shd w:val="clear" w:color="auto" w:fill="FFFFFF"/>
        </w:rPr>
        <w:t>По окончании курсов слушателям выдаются </w:t>
      </w:r>
      <w:r w:rsidRPr="00ED113D">
        <w:rPr>
          <w:rStyle w:val="a5"/>
          <w:color w:val="363636"/>
          <w:sz w:val="24"/>
          <w:szCs w:val="24"/>
          <w:shd w:val="clear" w:color="auto" w:fill="FFFFFF"/>
        </w:rPr>
        <w:t>Удостоверения установленного образца о повышении квалификации.</w:t>
      </w:r>
    </w:p>
    <w:p w:rsidR="00B572B8" w:rsidRPr="00294B4F" w:rsidRDefault="00B572B8" w:rsidP="00B572B8">
      <w:pPr>
        <w:jc w:val="both"/>
        <w:rPr>
          <w:rStyle w:val="a5"/>
          <w:color w:val="363636"/>
          <w:sz w:val="16"/>
          <w:szCs w:val="16"/>
          <w:shd w:val="clear" w:color="auto" w:fill="FFFFFF"/>
        </w:rPr>
      </w:pPr>
    </w:p>
    <w:p w:rsidR="00B572B8" w:rsidRDefault="00B572B8" w:rsidP="00B572B8">
      <w:pPr>
        <w:jc w:val="both"/>
        <w:rPr>
          <w:rStyle w:val="a5"/>
          <w:b w:val="0"/>
          <w:color w:val="363636"/>
          <w:sz w:val="24"/>
          <w:szCs w:val="24"/>
          <w:shd w:val="clear" w:color="auto" w:fill="FFFFFF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Стоимость курсов: </w:t>
      </w:r>
      <w:r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>8 </w:t>
      </w:r>
      <w:r w:rsidR="005F2CDE">
        <w:rPr>
          <w:rStyle w:val="a5"/>
          <w:b w:val="0"/>
          <w:color w:val="363636"/>
          <w:sz w:val="24"/>
          <w:szCs w:val="24"/>
          <w:shd w:val="clear" w:color="auto" w:fill="FFFFFF"/>
        </w:rPr>
        <w:t>000</w:t>
      </w:r>
      <w:r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 xml:space="preserve"> рублей.</w:t>
      </w:r>
    </w:p>
    <w:p w:rsidR="00B572B8" w:rsidRPr="00294B4F" w:rsidRDefault="00B572B8" w:rsidP="00B572B8">
      <w:pPr>
        <w:jc w:val="both"/>
        <w:rPr>
          <w:rStyle w:val="a5"/>
          <w:b w:val="0"/>
          <w:color w:val="363636"/>
          <w:sz w:val="16"/>
          <w:szCs w:val="16"/>
          <w:shd w:val="clear" w:color="auto" w:fill="FFFFFF"/>
        </w:rPr>
      </w:pPr>
    </w:p>
    <w:p w:rsidR="00B572B8" w:rsidRPr="00ED113D" w:rsidRDefault="00B572B8" w:rsidP="00B572B8">
      <w:pPr>
        <w:jc w:val="both"/>
        <w:rPr>
          <w:sz w:val="24"/>
          <w:szCs w:val="24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Для дальнейшего усвоения программы слушателям выдается </w:t>
      </w:r>
      <w:r w:rsidRPr="00294B4F">
        <w:rPr>
          <w:rStyle w:val="a5"/>
          <w:color w:val="363636"/>
          <w:sz w:val="24"/>
          <w:szCs w:val="24"/>
          <w:shd w:val="clear" w:color="auto" w:fill="FFFFFF"/>
        </w:rPr>
        <w:t>раздаточный материал в электронном виде.</w:t>
      </w:r>
    </w:p>
    <w:p w:rsidR="00BA1971" w:rsidRDefault="00BA1971"/>
    <w:sectPr w:rsidR="00BA1971" w:rsidSect="00514413">
      <w:pgSz w:w="11906" w:h="16838"/>
      <w:pgMar w:top="454" w:right="567" w:bottom="45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72B8"/>
    <w:rsid w:val="000839A6"/>
    <w:rsid w:val="005F2CDE"/>
    <w:rsid w:val="00824D05"/>
    <w:rsid w:val="00862C64"/>
    <w:rsid w:val="008F4005"/>
    <w:rsid w:val="00B572B8"/>
    <w:rsid w:val="00BA1971"/>
    <w:rsid w:val="00E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72B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B572B8"/>
    <w:pPr>
      <w:ind w:right="-58"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572B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B572B8"/>
    <w:rPr>
      <w:b/>
      <w:bCs/>
    </w:rPr>
  </w:style>
  <w:style w:type="character" w:customStyle="1" w:styleId="b1">
    <w:name w:val="b1"/>
    <w:basedOn w:val="a0"/>
    <w:rsid w:val="00B572B8"/>
  </w:style>
  <w:style w:type="character" w:customStyle="1" w:styleId="a6">
    <w:name w:val="Цветовое выделение для Нормальны"/>
    <w:uiPriority w:val="99"/>
    <w:rsid w:val="00824D05"/>
    <w:rPr>
      <w:sz w:val="20"/>
      <w:szCs w:val="20"/>
    </w:rPr>
  </w:style>
  <w:style w:type="character" w:customStyle="1" w:styleId="i">
    <w:name w:val="i"/>
    <w:basedOn w:val="a0"/>
    <w:rsid w:val="00824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2021-03-15T08:53:00Z</dcterms:created>
  <dcterms:modified xsi:type="dcterms:W3CDTF">2021-07-20T09:18:00Z</dcterms:modified>
</cp:coreProperties>
</file>